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3F" w:rsidRPr="00361C3F" w:rsidRDefault="00361C3F" w:rsidP="00361C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361C3F">
        <w:rPr>
          <w:rFonts w:ascii="Times New Roman" w:eastAsia="Times New Roman" w:hAnsi="Times New Roman" w:cs="Times New Roman"/>
          <w:b/>
          <w:noProof/>
          <w:sz w:val="48"/>
          <w:szCs w:val="20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661906" cy="900000"/>
            <wp:effectExtent l="0" t="0" r="5080" b="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6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bookmark0"/>
      <w:r w:rsidRPr="00361C3F">
        <w:rPr>
          <w:rFonts w:ascii="Times New Roman" w:eastAsia="Times New Roman" w:hAnsi="Times New Roman" w:cs="Times New Roman"/>
          <w:b/>
          <w:sz w:val="52"/>
          <w:szCs w:val="52"/>
        </w:rPr>
        <w:t>ОБЩИНА ГУРКОВО</w:t>
      </w:r>
    </w:p>
    <w:p w:rsidR="00361C3F" w:rsidRPr="00361C3F" w:rsidRDefault="005135C9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80009</wp:posOffset>
                </wp:positionV>
                <wp:extent cx="4252595" cy="0"/>
                <wp:effectExtent l="0" t="19050" r="1460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35pt,6.3pt" to="3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" strokecolor="#396" strokeweight="2.25pt"/>
            </w:pict>
          </mc:Fallback>
        </mc:AlternateConten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</w:pPr>
      <w:r w:rsidRPr="00361C3F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гр. Гурково 6199, обл. Ст. Загора, бул. “Княз Ал. Батенберг” 3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361C3F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тел.: КМЕТ – 04331/ 2260, ГЛ.СЧЕТОВОДИТЕЛ – 04331/ 2084</w:t>
      </w:r>
      <w:r w:rsidRPr="00361C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,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</w:pP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ФАКС 04331/ 2884</w:t>
      </w:r>
      <w:r w:rsidRPr="00361C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r w:rsidRPr="00361C3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e-mail: </w:t>
      </w:r>
      <w:hyperlink r:id="rId7" w:history="1">
        <w:r w:rsidRPr="00361C3F">
          <w:rPr>
            <w:rFonts w:ascii="Arial Unicode MS" w:eastAsia="Arial Unicode MS" w:hAnsi="Arial Unicode MS" w:cs="Arial Unicode MS" w:hint="eastAsia"/>
            <w:sz w:val="24"/>
            <w:szCs w:val="24"/>
            <w:u w:val="single"/>
            <w:lang w:eastAsia="bg-BG"/>
          </w:rPr>
          <w:t>gurkovo_obs@abv.bg</w:t>
        </w:r>
      </w:hyperlink>
    </w:p>
    <w:p w:rsidR="00361C3F" w:rsidRPr="00361C3F" w:rsidRDefault="00361C3F" w:rsidP="00361C3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bg-BG"/>
        </w:rPr>
      </w:pPr>
    </w:p>
    <w:bookmarkEnd w:id="1"/>
    <w:p w:rsidR="00361C3F" w:rsidRPr="00361C3F" w:rsidRDefault="00361C3F" w:rsidP="00361C3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361C3F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О Б Я В А 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FFFFF"/>
          <w:lang w:val="en-US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основание чл. 91, ал.1и ал. 2 от Кодекса на труда, Община Гурково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 w:rsidRPr="00361C3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обявява конкурс</w:t>
      </w:r>
    </w:p>
    <w:p w:rsidR="00361C3F" w:rsidRPr="00361C3F" w:rsidRDefault="00361C3F" w:rsidP="00361C3F">
      <w:pPr>
        <w:widowControl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длъжността: </w:t>
      </w:r>
      <w:r w:rsidR="00FE1E99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СТАРШИ СЧЕТОВОДИТЕЛ,КАСИЕР</w:t>
      </w:r>
    </w:p>
    <w:p w:rsidR="00361C3F" w:rsidRPr="00361C3F" w:rsidRDefault="00361C3F" w:rsidP="00361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Дирекция „</w:t>
      </w:r>
      <w:r w:rsidR="00FE1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Административно-правно обслужване,бюджет и финанси</w:t>
      </w:r>
      <w:r w:rsidRPr="00361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”в Община Гурково </w:t>
      </w:r>
    </w:p>
    <w:p w:rsidR="00361C3F" w:rsidRPr="00361C3F" w:rsidRDefault="00361C3F" w:rsidP="00361C3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FE1E99" w:rsidRPr="00F85BC4" w:rsidRDefault="00FE1E99" w:rsidP="00FE1E99">
      <w:pPr>
        <w:pStyle w:val="21"/>
        <w:shd w:val="clear" w:color="auto" w:fill="auto"/>
        <w:spacing w:line="298" w:lineRule="exact"/>
        <w:rPr>
          <w:sz w:val="24"/>
          <w:szCs w:val="24"/>
        </w:rPr>
      </w:pPr>
      <w:r w:rsidRPr="00F85BC4">
        <w:rPr>
          <w:b/>
          <w:bCs/>
          <w:sz w:val="24"/>
          <w:szCs w:val="24"/>
          <w:lang w:val="en-US"/>
        </w:rPr>
        <w:t xml:space="preserve">I. </w:t>
      </w:r>
      <w:r w:rsidR="00361C3F" w:rsidRPr="00F85BC4">
        <w:rPr>
          <w:b/>
          <w:bCs/>
          <w:sz w:val="24"/>
          <w:szCs w:val="24"/>
        </w:rPr>
        <w:t>Информация за длъжността</w:t>
      </w:r>
      <w:r w:rsidR="00361C3F" w:rsidRPr="00F85BC4">
        <w:rPr>
          <w:bCs/>
          <w:sz w:val="24"/>
          <w:szCs w:val="24"/>
        </w:rPr>
        <w:t xml:space="preserve"> – </w:t>
      </w:r>
      <w:r w:rsidRPr="00F85BC4">
        <w:rPr>
          <w:rStyle w:val="25"/>
          <w:color w:val="000000"/>
          <w:sz w:val="24"/>
          <w:szCs w:val="24"/>
        </w:rPr>
        <w:t>Осъществява контрол непосредствено преди касово плащане за съответствие сумите по първични счетоводни документи и вписаните суми за изплащане в РКО.</w:t>
      </w:r>
      <w:r w:rsidRPr="00F85BC4">
        <w:rPr>
          <w:color w:val="000000"/>
          <w:sz w:val="24"/>
          <w:szCs w:val="24"/>
        </w:rPr>
        <w:t xml:space="preserve"> </w:t>
      </w:r>
      <w:r w:rsidRPr="00F85BC4">
        <w:rPr>
          <w:rStyle w:val="25"/>
          <w:color w:val="000000"/>
          <w:sz w:val="24"/>
          <w:szCs w:val="24"/>
        </w:rPr>
        <w:t>Извършва касови операции и носи отговорност по предварително оформени и подписани от кмет и главен счетоводител приходно-разходни ордери.</w:t>
      </w:r>
      <w:r w:rsidRPr="00F85BC4">
        <w:rPr>
          <w:color w:val="000000"/>
          <w:sz w:val="24"/>
          <w:szCs w:val="24"/>
        </w:rPr>
        <w:t xml:space="preserve"> </w:t>
      </w:r>
      <w:r w:rsidRPr="00F85BC4">
        <w:rPr>
          <w:rStyle w:val="25"/>
          <w:color w:val="000000"/>
          <w:sz w:val="24"/>
          <w:szCs w:val="24"/>
        </w:rPr>
        <w:t>Изготвя работните заплати и носи отговорност за верността им на общинска администрация (в това число: утвърдена щатна численост, оперативни дежурни, работници в Домашен социален патронаж, работници в здравеопазването, работници по програми за временна заетост и общински съветници.</w:t>
      </w:r>
      <w:r w:rsidRPr="00F85BC4">
        <w:rPr>
          <w:color w:val="000000"/>
          <w:sz w:val="24"/>
          <w:szCs w:val="24"/>
        </w:rPr>
        <w:t xml:space="preserve"> </w:t>
      </w:r>
      <w:r w:rsidRPr="00F85BC4">
        <w:rPr>
          <w:rStyle w:val="25"/>
          <w:color w:val="000000"/>
          <w:sz w:val="24"/>
          <w:szCs w:val="24"/>
        </w:rPr>
        <w:t>Подготвя и представя за подпис банкови платежни документи във връзка с изплащане на работните заплати и други текущи разходи.</w:t>
      </w:r>
      <w:r w:rsidRPr="00F85BC4">
        <w:rPr>
          <w:color w:val="000000"/>
          <w:sz w:val="24"/>
          <w:szCs w:val="24"/>
        </w:rPr>
        <w:t xml:space="preserve"> </w:t>
      </w:r>
      <w:r w:rsidRPr="00F85BC4">
        <w:rPr>
          <w:rStyle w:val="25"/>
          <w:color w:val="000000"/>
          <w:sz w:val="24"/>
          <w:szCs w:val="24"/>
        </w:rPr>
        <w:t>Изготвя и носи отговорност за представените в ТД на НАП Декларации образец №1 и №6 за изплатените възнаграждения по трудово, служебно и извънтрудово правоотношение.</w:t>
      </w:r>
    </w:p>
    <w:p w:rsidR="00361C3F" w:rsidRPr="00F85BC4" w:rsidRDefault="00361C3F" w:rsidP="00361C3F">
      <w:pPr>
        <w:widowControl w:val="0"/>
        <w:tabs>
          <w:tab w:val="left" w:pos="567"/>
          <w:tab w:val="num" w:pos="10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1C3F" w:rsidRPr="00F85BC4" w:rsidRDefault="00FE1E99" w:rsidP="00FE1E99">
      <w:pPr>
        <w:widowControl w:val="0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II.</w:t>
      </w:r>
      <w:r w:rsidR="00361C3F"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Задължителни минимални изисквания за заемане на длъжността</w:t>
      </w:r>
      <w:r w:rsidR="00361C3F" w:rsidRPr="00F85B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361C3F" w:rsidRPr="00F85BC4" w:rsidRDefault="00361C3F" w:rsidP="00361C3F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BC4"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Минимална образователна степен – средно образование;</w:t>
      </w:r>
    </w:p>
    <w:p w:rsidR="00361C3F" w:rsidRPr="00F85BC4" w:rsidRDefault="00361C3F" w:rsidP="00361C3F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Професион</w:t>
      </w:r>
      <w:r w:rsidR="00F85BC4"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ална област – финансово-счетоводна отчетност;</w:t>
      </w:r>
    </w:p>
    <w:p w:rsidR="00F85BC4" w:rsidRPr="00F85BC4" w:rsidRDefault="00F85BC4" w:rsidP="00361C3F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Професионален опит – минимум 2 години в областта на счетоводната отчетност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1C3F" w:rsidRPr="00F85BC4" w:rsidRDefault="00FE1E99" w:rsidP="00FE1E99">
      <w:pPr>
        <w:widowControl w:val="0"/>
        <w:tabs>
          <w:tab w:val="num" w:pos="10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III.</w:t>
      </w:r>
      <w:r w:rsidR="00361C3F"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Допълнителни изисквания:</w:t>
      </w:r>
    </w:p>
    <w:p w:rsidR="00361C3F" w:rsidRPr="00F85BC4" w:rsidRDefault="00361C3F" w:rsidP="00361C3F">
      <w:pPr>
        <w:widowControl w:val="0"/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F85B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- Компетентност, свързана с познаване, ползване и прилагане на нормативн</w:t>
      </w:r>
      <w:r w:rsidR="00F85BC4" w:rsidRPr="00F85B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ите закони</w:t>
      </w:r>
      <w:r w:rsidRPr="00F85B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;</w:t>
      </w:r>
    </w:p>
    <w:p w:rsidR="00361C3F" w:rsidRPr="00F85BC4" w:rsidRDefault="00361C3F" w:rsidP="00361C3F">
      <w:pPr>
        <w:widowControl w:val="0"/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F85B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F85BC4" w:rsidRPr="00F85B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Да работи в екип</w:t>
      </w:r>
      <w:r w:rsidRPr="00F85B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;</w:t>
      </w:r>
    </w:p>
    <w:p w:rsidR="00361C3F" w:rsidRPr="00F85BC4" w:rsidRDefault="00361C3F" w:rsidP="00361C3F">
      <w:pPr>
        <w:widowControl w:val="0"/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F85B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- Компетентност за работа с потребители;</w:t>
      </w:r>
    </w:p>
    <w:p w:rsidR="00361C3F" w:rsidRPr="00F85BC4" w:rsidRDefault="00361C3F" w:rsidP="00361C3F">
      <w:pPr>
        <w:widowControl w:val="0"/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F85B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- Умения за работа с компютър и програмни продукти; </w:t>
      </w:r>
    </w:p>
    <w:p w:rsidR="00361C3F" w:rsidRPr="00F85BC4" w:rsidRDefault="00FE1E99" w:rsidP="00FE1E99">
      <w:pPr>
        <w:widowControl w:val="0"/>
        <w:tabs>
          <w:tab w:val="num" w:pos="10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IV.</w:t>
      </w:r>
      <w:r w:rsidR="00361C3F" w:rsidRPr="00F85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Необходими документи:</w:t>
      </w:r>
    </w:p>
    <w:p w:rsidR="00361C3F" w:rsidRPr="00F85BC4" w:rsidRDefault="00361C3F" w:rsidP="00361C3F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left="920" w:hanging="420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за участие в конкурса, адресирано до Кмета на община Гурково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361C3F" w:rsidRPr="00F85BC4" w:rsidRDefault="00361C3F" w:rsidP="00361C3F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Европейски формат на автобиография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 за самоличност – за справка 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Копие от документи за придобито образованиеи професионална квалификация;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Копие от трудова книжка, удостоверяваща продължителността на професионалния опит.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sz w:val="24"/>
          <w:szCs w:val="24"/>
          <w:shd w:val="clear" w:color="auto" w:fill="FFFFFF"/>
        </w:rPr>
        <w:t>Декларация за обстоятелствата по член 107а от КТ – по образец;</w:t>
      </w:r>
    </w:p>
    <w:p w:rsidR="00361C3F" w:rsidRPr="00F85BC4" w:rsidRDefault="00361C3F" w:rsidP="00361C3F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left="920" w:hanging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sz w:val="24"/>
          <w:szCs w:val="24"/>
          <w:shd w:val="clear" w:color="auto" w:fill="FFFFFF"/>
        </w:rPr>
        <w:t>Декларация по ЗЗЛД</w:t>
      </w:r>
    </w:p>
    <w:p w:rsidR="00361C3F" w:rsidRPr="00F85BC4" w:rsidRDefault="00FE1E99" w:rsidP="00FE1E99">
      <w:pPr>
        <w:widowControl w:val="0"/>
        <w:tabs>
          <w:tab w:val="left" w:pos="4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V.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Начин на</w:t>
      </w:r>
      <w:r w:rsidR="00361C3F" w:rsidRPr="00F85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провеждане на 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</w:p>
    <w:p w:rsidR="00361C3F" w:rsidRPr="00F85BC4" w:rsidRDefault="00361C3F" w:rsidP="00361C3F">
      <w:pPr>
        <w:widowControl w:val="0"/>
        <w:spacing w:after="0" w:line="278" w:lineRule="exact"/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Конкурсът за заемане на длъжността </w:t>
      </w:r>
      <w:r w:rsidR="00F85BC4" w:rsidRPr="00F85BC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СТАРШИ СЧЕТОВОДИТЕЛ,КАСИЕР</w:t>
      </w:r>
      <w:r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провежда от комисия назначена със заповед от Кмета на Общината, на два етапа:</w:t>
      </w:r>
    </w:p>
    <w:p w:rsidR="00361C3F" w:rsidRPr="00F85BC4" w:rsidRDefault="00361C3F" w:rsidP="00361C3F">
      <w:pPr>
        <w:widowControl w:val="0"/>
        <w:numPr>
          <w:ilvl w:val="0"/>
          <w:numId w:val="5"/>
        </w:numPr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Предварителен подбор по документи;</w:t>
      </w:r>
    </w:p>
    <w:p w:rsidR="00361C3F" w:rsidRPr="00F85BC4" w:rsidRDefault="00361C3F" w:rsidP="00361C3F">
      <w:pPr>
        <w:widowControl w:val="0"/>
        <w:numPr>
          <w:ilvl w:val="0"/>
          <w:numId w:val="5"/>
        </w:numPr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Интервю с кандидата.</w:t>
      </w:r>
    </w:p>
    <w:p w:rsidR="00361C3F" w:rsidRPr="00F85BC4" w:rsidRDefault="00FE1E99" w:rsidP="00FE1E99">
      <w:pPr>
        <w:widowControl w:val="0"/>
        <w:tabs>
          <w:tab w:val="left" w:pos="724"/>
          <w:tab w:val="left" w:pos="939"/>
        </w:tabs>
        <w:spacing w:after="0" w:line="278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VI.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Основно месечно възнаграждение за длъжността 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–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 65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0.00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до </w:t>
      </w:r>
      <w:r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1200</w:t>
      </w:r>
      <w:r w:rsidR="00361C3F" w:rsidRPr="00F85B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.00 лв.</w:t>
      </w:r>
    </w:p>
    <w:p w:rsidR="00361C3F" w:rsidRPr="00F85BC4" w:rsidRDefault="00361C3F" w:rsidP="00361C3F">
      <w:pPr>
        <w:widowControl w:val="0"/>
        <w:spacing w:after="0" w:line="240" w:lineRule="auto"/>
        <w:ind w:right="240" w:firstLine="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BC4">
        <w:rPr>
          <w:rFonts w:ascii="Times New Roman" w:hAnsi="Times New Roman" w:cs="Times New Roman"/>
          <w:bCs/>
          <w:color w:val="000000"/>
          <w:sz w:val="24"/>
          <w:szCs w:val="24"/>
        </w:rPr>
        <w:t>Документи за участие в конкурс</w:t>
      </w:r>
      <w:r w:rsidRPr="00F85BC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 </w:t>
      </w:r>
      <w:r w:rsidRPr="00F85B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следва да бъдат представени лично от кандидатите или с нотариално заверено пълномощно в срок до </w:t>
      </w:r>
      <w:r w:rsidR="00FE1E99" w:rsidRPr="00F85BC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30.07</w:t>
      </w:r>
      <w:r w:rsidRPr="00F85B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.2021 г. 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стая № 10 в административната сграда на Община Гурково, гр. Гурково, бул. „Ал. Батенберг“ № 3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за контакт 04331 / 22 -60.</w:t>
      </w:r>
    </w:p>
    <w:p w:rsidR="00361C3F" w:rsidRPr="00361C3F" w:rsidRDefault="00361C3F" w:rsidP="00361C3F">
      <w:pPr>
        <w:widowControl w:val="0"/>
        <w:spacing w:after="0" w:line="240" w:lineRule="auto"/>
        <w:ind w:right="240" w:firstLine="3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655F" w:rsidRDefault="0019655F"/>
    <w:sectPr w:rsidR="0019655F" w:rsidSect="00361C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47C7D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4BDEE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,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B"/>
    <w:multiLevelType w:val="multilevel"/>
    <w:tmpl w:val="991E889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1A584A30"/>
    <w:multiLevelType w:val="hybridMultilevel"/>
    <w:tmpl w:val="B86A2C08"/>
    <w:lvl w:ilvl="0" w:tplc="864A569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424406F"/>
    <w:multiLevelType w:val="hybridMultilevel"/>
    <w:tmpl w:val="975E9220"/>
    <w:lvl w:ilvl="0" w:tplc="385226E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4586913A">
      <w:start w:val="2"/>
      <w:numFmt w:val="upperRoman"/>
      <w:lvlText w:val="%2."/>
      <w:lvlJc w:val="left"/>
      <w:pPr>
        <w:tabs>
          <w:tab w:val="num" w:pos="1960"/>
        </w:tabs>
        <w:ind w:left="1960" w:hanging="720"/>
      </w:pPr>
    </w:lvl>
    <w:lvl w:ilvl="2" w:tplc="0402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F"/>
    <w:rsid w:val="0019655F"/>
    <w:rsid w:val="00361C3F"/>
    <w:rsid w:val="004F4014"/>
    <w:rsid w:val="005135C9"/>
    <w:rsid w:val="00912D16"/>
    <w:rsid w:val="00CB4CAE"/>
    <w:rsid w:val="00D907AC"/>
    <w:rsid w:val="00F85BC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ен текст (2)5"/>
    <w:basedOn w:val="a0"/>
    <w:rsid w:val="00FE1E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ен текст (2)_"/>
    <w:basedOn w:val="a0"/>
    <w:link w:val="21"/>
    <w:rsid w:val="00FE1E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ен текст (2)1"/>
    <w:basedOn w:val="a"/>
    <w:link w:val="2"/>
    <w:rsid w:val="00FE1E99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ен текст (2)5"/>
    <w:basedOn w:val="a0"/>
    <w:rsid w:val="00FE1E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ен текст (2)_"/>
    <w:basedOn w:val="a0"/>
    <w:link w:val="21"/>
    <w:rsid w:val="00FE1E9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ен текст (2)1"/>
    <w:basedOn w:val="a"/>
    <w:link w:val="2"/>
    <w:rsid w:val="00FE1E99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2021-06-30T08:17:00Z</dcterms:created>
  <dcterms:modified xsi:type="dcterms:W3CDTF">2021-06-30T08:17:00Z</dcterms:modified>
</cp:coreProperties>
</file>